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5A9FE" w14:textId="77777777" w:rsidR="00A6240F" w:rsidRDefault="00000000">
      <w:pPr>
        <w:spacing w:after="689"/>
        <w:ind w:left="82"/>
      </w:pPr>
      <w:r>
        <w:rPr>
          <w:noProof/>
        </w:rPr>
        <w:drawing>
          <wp:inline distT="0" distB="0" distL="0" distR="0" wp14:anchorId="4471628E" wp14:editId="4CDEAFA9">
            <wp:extent cx="5980579" cy="1795443"/>
            <wp:effectExtent l="0" t="0" r="0" b="0"/>
            <wp:docPr id="9411" name="Picture 9411"/>
            <wp:cNvGraphicFramePr/>
            <a:graphic xmlns:a="http://schemas.openxmlformats.org/drawingml/2006/main">
              <a:graphicData uri="http://schemas.openxmlformats.org/drawingml/2006/picture">
                <pic:pic xmlns:pic="http://schemas.openxmlformats.org/drawingml/2006/picture">
                  <pic:nvPicPr>
                    <pic:cNvPr id="9411" name="Picture 9411"/>
                    <pic:cNvPicPr/>
                  </pic:nvPicPr>
                  <pic:blipFill>
                    <a:blip r:embed="rId5"/>
                    <a:stretch>
                      <a:fillRect/>
                    </a:stretch>
                  </pic:blipFill>
                  <pic:spPr>
                    <a:xfrm>
                      <a:off x="0" y="0"/>
                      <a:ext cx="5980579" cy="1795443"/>
                    </a:xfrm>
                    <a:prstGeom prst="rect">
                      <a:avLst/>
                    </a:prstGeom>
                  </pic:spPr>
                </pic:pic>
              </a:graphicData>
            </a:graphic>
          </wp:inline>
        </w:drawing>
      </w:r>
    </w:p>
    <w:p w14:paraId="05274081" w14:textId="77777777" w:rsidR="00A6240F" w:rsidRDefault="00000000">
      <w:pPr>
        <w:numPr>
          <w:ilvl w:val="0"/>
          <w:numId w:val="1"/>
        </w:numPr>
        <w:spacing w:after="212"/>
        <w:ind w:left="351" w:hanging="269"/>
      </w:pPr>
      <w:r>
        <w:rPr>
          <w:rFonts w:ascii="Times New Roman" w:eastAsia="Times New Roman" w:hAnsi="Times New Roman" w:cs="Times New Roman"/>
          <w:sz w:val="26"/>
        </w:rPr>
        <w:t>По медицински причини:</w:t>
      </w:r>
    </w:p>
    <w:p w14:paraId="4DE2566D" w14:textId="77777777" w:rsidR="00A6240F" w:rsidRDefault="00000000">
      <w:pPr>
        <w:numPr>
          <w:ilvl w:val="1"/>
          <w:numId w:val="1"/>
        </w:numPr>
        <w:spacing w:after="216" w:line="279" w:lineRule="auto"/>
        <w:ind w:right="91"/>
      </w:pPr>
      <w:r>
        <w:rPr>
          <w:rFonts w:ascii="Times New Roman" w:eastAsia="Times New Roman" w:hAnsi="Times New Roman" w:cs="Times New Roman"/>
        </w:rPr>
        <w:t>Личните лекари на учениците издават медицински бележки по електронен път, чрез използваните от тях софтуерни решения, като информацията за издадената бележка се подава автоматично към Националната здравноинформационна система (НЗИС) на Министерство на здравеопазването.</w:t>
      </w:r>
    </w:p>
    <w:p w14:paraId="7F1A6AF6" w14:textId="77777777" w:rsidR="00A6240F" w:rsidRDefault="00000000">
      <w:pPr>
        <w:numPr>
          <w:ilvl w:val="1"/>
          <w:numId w:val="1"/>
        </w:numPr>
        <w:spacing w:after="216" w:line="279" w:lineRule="auto"/>
        <w:ind w:right="91"/>
      </w:pPr>
      <w:r>
        <w:rPr>
          <w:rFonts w:ascii="Times New Roman" w:eastAsia="Times New Roman" w:hAnsi="Times New Roman" w:cs="Times New Roman"/>
        </w:rPr>
        <w:t>Училището веднага получават информация за медицинските бележки в електронния дневник Skolo.bg, където автоматично се уважават отсъствията на учениците за определените дати. Не се изискват никакви допълнителни административни действия и не е необходимо разпечатване на бележката и съхраняването й на хартия.</w:t>
      </w:r>
    </w:p>
    <w:p w14:paraId="338657A1" w14:textId="77777777" w:rsidR="00A6240F" w:rsidRDefault="00000000">
      <w:pPr>
        <w:spacing w:after="216" w:line="279" w:lineRule="auto"/>
        <w:ind w:left="47" w:right="91"/>
      </w:pPr>
      <w:r>
        <w:rPr>
          <w:rFonts w:ascii="Times New Roman" w:eastAsia="Times New Roman" w:hAnsi="Times New Roman" w:cs="Times New Roman"/>
        </w:rPr>
        <w:t>I .3. Всички електронни медицински бележки на съответната паралелка се намират в раздел отсъствия/бележки в електронния дневник.</w:t>
      </w:r>
    </w:p>
    <w:p w14:paraId="43DC837F" w14:textId="77777777" w:rsidR="00A6240F" w:rsidRDefault="00000000">
      <w:pPr>
        <w:spacing w:after="216" w:line="279" w:lineRule="auto"/>
        <w:ind w:left="47" w:right="91"/>
      </w:pPr>
      <w:r>
        <w:rPr>
          <w:rFonts w:ascii="Times New Roman" w:eastAsia="Times New Roman" w:hAnsi="Times New Roman" w:cs="Times New Roman"/>
        </w:rPr>
        <w:t>1.4. Електронната медицинска бележка може да бъде издадена от личния лекар, зъболекар или друг специалист от извънболничната медицинска помощ.</w:t>
      </w:r>
    </w:p>
    <w:p w14:paraId="7DAD67F7" w14:textId="77777777" w:rsidR="00A6240F" w:rsidRDefault="00000000">
      <w:pPr>
        <w:spacing w:after="238" w:line="284" w:lineRule="auto"/>
        <w:ind w:left="28" w:right="1018" w:hanging="5"/>
        <w:jc w:val="both"/>
      </w:pPr>
      <w:r>
        <w:rPr>
          <w:noProof/>
        </w:rPr>
        <w:drawing>
          <wp:anchor distT="0" distB="0" distL="114300" distR="114300" simplePos="0" relativeHeight="251658240" behindDoc="0" locked="0" layoutInCell="1" allowOverlap="0" wp14:anchorId="1605CA94" wp14:editId="77393D9E">
            <wp:simplePos x="0" y="0"/>
            <wp:positionH relativeFrom="page">
              <wp:posOffset>932751</wp:posOffset>
            </wp:positionH>
            <wp:positionV relativeFrom="page">
              <wp:posOffset>7300654</wp:posOffset>
            </wp:positionV>
            <wp:extent cx="3048" cy="3049"/>
            <wp:effectExtent l="0" t="0" r="0" b="0"/>
            <wp:wrapSquare wrapText="bothSides"/>
            <wp:docPr id="2136" name="Picture 2136"/>
            <wp:cNvGraphicFramePr/>
            <a:graphic xmlns:a="http://schemas.openxmlformats.org/drawingml/2006/main">
              <a:graphicData uri="http://schemas.openxmlformats.org/drawingml/2006/picture">
                <pic:pic xmlns:pic="http://schemas.openxmlformats.org/drawingml/2006/picture">
                  <pic:nvPicPr>
                    <pic:cNvPr id="2136" name="Picture 2136"/>
                    <pic:cNvPicPr/>
                  </pic:nvPicPr>
                  <pic:blipFill>
                    <a:blip r:embed="rId6"/>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59264" behindDoc="0" locked="0" layoutInCell="1" allowOverlap="0" wp14:anchorId="69FDDCE4" wp14:editId="4B1018D4">
            <wp:simplePos x="0" y="0"/>
            <wp:positionH relativeFrom="page">
              <wp:posOffset>914461</wp:posOffset>
            </wp:positionH>
            <wp:positionV relativeFrom="page">
              <wp:posOffset>7315896</wp:posOffset>
            </wp:positionV>
            <wp:extent cx="21337" cy="18290"/>
            <wp:effectExtent l="0" t="0" r="0" b="0"/>
            <wp:wrapSquare wrapText="bothSides"/>
            <wp:docPr id="2137" name="Picture 2137"/>
            <wp:cNvGraphicFramePr/>
            <a:graphic xmlns:a="http://schemas.openxmlformats.org/drawingml/2006/main">
              <a:graphicData uri="http://schemas.openxmlformats.org/drawingml/2006/picture">
                <pic:pic xmlns:pic="http://schemas.openxmlformats.org/drawingml/2006/picture">
                  <pic:nvPicPr>
                    <pic:cNvPr id="2137" name="Picture 2137"/>
                    <pic:cNvPicPr/>
                  </pic:nvPicPr>
                  <pic:blipFill>
                    <a:blip r:embed="rId7"/>
                    <a:stretch>
                      <a:fillRect/>
                    </a:stretch>
                  </pic:blipFill>
                  <pic:spPr>
                    <a:xfrm>
                      <a:off x="0" y="0"/>
                      <a:ext cx="21337" cy="18290"/>
                    </a:xfrm>
                    <a:prstGeom prst="rect">
                      <a:avLst/>
                    </a:prstGeom>
                  </pic:spPr>
                </pic:pic>
              </a:graphicData>
            </a:graphic>
          </wp:anchor>
        </w:drawing>
      </w:r>
      <w:r>
        <w:rPr>
          <w:noProof/>
        </w:rPr>
        <w:drawing>
          <wp:anchor distT="0" distB="0" distL="114300" distR="114300" simplePos="0" relativeHeight="251660288" behindDoc="0" locked="0" layoutInCell="1" allowOverlap="0" wp14:anchorId="43955C79" wp14:editId="54097788">
            <wp:simplePos x="0" y="0"/>
            <wp:positionH relativeFrom="page">
              <wp:posOffset>883980</wp:posOffset>
            </wp:positionH>
            <wp:positionV relativeFrom="page">
              <wp:posOffset>7331136</wp:posOffset>
            </wp:positionV>
            <wp:extent cx="18289" cy="18290"/>
            <wp:effectExtent l="0" t="0" r="0" b="0"/>
            <wp:wrapSquare wrapText="bothSides"/>
            <wp:docPr id="2138" name="Picture 2138"/>
            <wp:cNvGraphicFramePr/>
            <a:graphic xmlns:a="http://schemas.openxmlformats.org/drawingml/2006/main">
              <a:graphicData uri="http://schemas.openxmlformats.org/drawingml/2006/picture">
                <pic:pic xmlns:pic="http://schemas.openxmlformats.org/drawingml/2006/picture">
                  <pic:nvPicPr>
                    <pic:cNvPr id="2138" name="Picture 2138"/>
                    <pic:cNvPicPr/>
                  </pic:nvPicPr>
                  <pic:blipFill>
                    <a:blip r:embed="rId8"/>
                    <a:stretch>
                      <a:fillRect/>
                    </a:stretch>
                  </pic:blipFill>
                  <pic:spPr>
                    <a:xfrm>
                      <a:off x="0" y="0"/>
                      <a:ext cx="18289" cy="18290"/>
                    </a:xfrm>
                    <a:prstGeom prst="rect">
                      <a:avLst/>
                    </a:prstGeom>
                  </pic:spPr>
                </pic:pic>
              </a:graphicData>
            </a:graphic>
          </wp:anchor>
        </w:drawing>
      </w:r>
      <w:r>
        <w:rPr>
          <w:rFonts w:ascii="Times New Roman" w:eastAsia="Times New Roman" w:hAnsi="Times New Roman" w:cs="Times New Roman"/>
        </w:rPr>
        <w:t>1.5. Родителя/настойника на ученика или лицето, което полага грижи за детето същия ден, уведомява за времето на отсъствието класния ръководител в Shkolo.bg или в телефонен разговор (в извънучебно време).</w:t>
      </w:r>
    </w:p>
    <w:p w14:paraId="007A5DDA" w14:textId="77777777" w:rsidR="00A6240F" w:rsidRDefault="00000000">
      <w:pPr>
        <w:numPr>
          <w:ilvl w:val="0"/>
          <w:numId w:val="2"/>
        </w:numPr>
        <w:spacing w:after="244" w:line="269" w:lineRule="auto"/>
        <w:ind w:firstLine="62"/>
      </w:pPr>
      <w:r>
        <w:rPr>
          <w:rFonts w:ascii="Times New Roman" w:eastAsia="Times New Roman" w:hAnsi="Times New Roman" w:cs="Times New Roman"/>
          <w:sz w:val="24"/>
        </w:rPr>
        <w:t xml:space="preserve">Уважаване на отсъствията при представяне на документ от спортен клуб, в който </w:t>
      </w:r>
      <w:r>
        <w:rPr>
          <w:noProof/>
        </w:rPr>
        <w:drawing>
          <wp:inline distT="0" distB="0" distL="0" distR="0" wp14:anchorId="0A3B73A0" wp14:editId="25CF8516">
            <wp:extent cx="24385" cy="36579"/>
            <wp:effectExtent l="0" t="0" r="0" b="0"/>
            <wp:docPr id="2135" name="Picture 2135"/>
            <wp:cNvGraphicFramePr/>
            <a:graphic xmlns:a="http://schemas.openxmlformats.org/drawingml/2006/main">
              <a:graphicData uri="http://schemas.openxmlformats.org/drawingml/2006/picture">
                <pic:pic xmlns:pic="http://schemas.openxmlformats.org/drawingml/2006/picture">
                  <pic:nvPicPr>
                    <pic:cNvPr id="2135" name="Picture 2135"/>
                    <pic:cNvPicPr/>
                  </pic:nvPicPr>
                  <pic:blipFill>
                    <a:blip r:embed="rId9"/>
                    <a:stretch>
                      <a:fillRect/>
                    </a:stretch>
                  </pic:blipFill>
                  <pic:spPr>
                    <a:xfrm>
                      <a:off x="0" y="0"/>
                      <a:ext cx="24385" cy="36579"/>
                    </a:xfrm>
                    <a:prstGeom prst="rect">
                      <a:avLst/>
                    </a:prstGeom>
                  </pic:spPr>
                </pic:pic>
              </a:graphicData>
            </a:graphic>
          </wp:inline>
        </w:drawing>
      </w:r>
      <w:r>
        <w:rPr>
          <w:rFonts w:ascii="Times New Roman" w:eastAsia="Times New Roman" w:hAnsi="Times New Roman" w:cs="Times New Roman"/>
          <w:sz w:val="24"/>
        </w:rPr>
        <w:t>ученикът членува, от организаторите на състезания, конкурси, олимпиади, фестивали, концерти, спектакли, изложби и др. и след потвърждение от родителя/настойника на детето или лицето, което полага грижи за ученика, което може да бъде изпратено до имейла на училището или телефонен разговор:</w:t>
      </w:r>
    </w:p>
    <w:p w14:paraId="716F360E" w14:textId="77777777" w:rsidR="00A6240F" w:rsidRDefault="00000000">
      <w:pPr>
        <w:spacing w:after="216" w:line="279" w:lineRule="auto"/>
        <w:ind w:left="47" w:right="91"/>
      </w:pPr>
      <w:r>
        <w:rPr>
          <w:rFonts w:ascii="Times New Roman" w:eastAsia="Times New Roman" w:hAnsi="Times New Roman" w:cs="Times New Roman"/>
        </w:rPr>
        <w:t>2'.1 Ученикът предварително устно уведомява класния ръководител за датата и причината за отсъствието;</w:t>
      </w:r>
    </w:p>
    <w:p w14:paraId="5279AA53" w14:textId="77777777" w:rsidR="00A6240F" w:rsidRDefault="00000000">
      <w:pPr>
        <w:spacing w:after="199" w:line="284" w:lineRule="auto"/>
        <w:ind w:left="28" w:right="172" w:hanging="5"/>
        <w:jc w:val="both"/>
      </w:pPr>
      <w:r>
        <w:rPr>
          <w:rFonts w:ascii="Times New Roman" w:eastAsia="Times New Roman" w:hAnsi="Times New Roman" w:cs="Times New Roman"/>
        </w:rPr>
        <w:t>2.2. Клубът за извънкласна дейност, в който ученикът членува, организаторите на състезания, конкурси, олимпиади, фестивали, концерти, спектакли, изложби и др. издават служебна бележка за времето, в което ученикът е ангажиран, която се предоставя на училището. Бележката се входира в дневника за входяща кореспонденция;</w:t>
      </w:r>
    </w:p>
    <w:p w14:paraId="20882578" w14:textId="77777777" w:rsidR="00A6240F" w:rsidRDefault="00000000">
      <w:pPr>
        <w:spacing w:after="260" w:line="279" w:lineRule="auto"/>
        <w:ind w:left="47" w:right="91"/>
      </w:pPr>
      <w:r>
        <w:rPr>
          <w:rFonts w:ascii="Times New Roman" w:eastAsia="Times New Roman" w:hAnsi="Times New Roman" w:cs="Times New Roman"/>
        </w:rPr>
        <w:t>2.4. След входирането на служебната бележка класният ръководител извинява отсъствията на ученика.</w:t>
      </w:r>
    </w:p>
    <w:p w14:paraId="221234FA" w14:textId="77777777" w:rsidR="00A6240F" w:rsidRDefault="00000000">
      <w:pPr>
        <w:spacing w:after="222" w:line="269" w:lineRule="auto"/>
        <w:ind w:left="29" w:hanging="10"/>
      </w:pPr>
      <w:r>
        <w:rPr>
          <w:rFonts w:ascii="Times New Roman" w:eastAsia="Times New Roman" w:hAnsi="Times New Roman" w:cs="Times New Roman"/>
          <w:sz w:val="24"/>
        </w:rPr>
        <w:t>З. Уважаване на отсъствията до 15 дни в една учебна година въз основа на мотивирано писмено заявление от родителя до класния ръководител, което се подава предварително.</w:t>
      </w:r>
    </w:p>
    <w:p w14:paraId="2F872021" w14:textId="77777777" w:rsidR="00A6240F" w:rsidRDefault="00000000">
      <w:pPr>
        <w:spacing w:after="222" w:line="269" w:lineRule="auto"/>
        <w:ind w:left="173" w:hanging="10"/>
      </w:pPr>
      <w:r>
        <w:rPr>
          <w:rFonts w:ascii="Times New Roman" w:eastAsia="Times New Roman" w:hAnsi="Times New Roman" w:cs="Times New Roman"/>
          <w:sz w:val="24"/>
        </w:rPr>
        <w:lastRenderedPageBreak/>
        <w:t>З. 1. На родителска среща класният ръководител запознава родителите с бланката Заявление /приложение/ за освобождаване от учебни занятия.</w:t>
      </w:r>
    </w:p>
    <w:p w14:paraId="6DE86C80" w14:textId="77777777" w:rsidR="00A6240F" w:rsidRDefault="00000000">
      <w:pPr>
        <w:numPr>
          <w:ilvl w:val="1"/>
          <w:numId w:val="3"/>
        </w:numPr>
        <w:spacing w:after="216" w:line="279" w:lineRule="auto"/>
        <w:ind w:right="91" w:hanging="456"/>
      </w:pPr>
      <w:r>
        <w:rPr>
          <w:rFonts w:ascii="Times New Roman" w:eastAsia="Times New Roman" w:hAnsi="Times New Roman" w:cs="Times New Roman"/>
        </w:rPr>
        <w:t>Родителят/настойника на ученика или лицето, което полага грижи за детето попълва заявлението на готова бланка, която е публикувана в сайта на училището;</w:t>
      </w:r>
    </w:p>
    <w:p w14:paraId="08975487" w14:textId="77777777" w:rsidR="00A6240F" w:rsidRDefault="00000000">
      <w:pPr>
        <w:numPr>
          <w:ilvl w:val="1"/>
          <w:numId w:val="3"/>
        </w:numPr>
        <w:spacing w:after="191" w:line="279" w:lineRule="auto"/>
        <w:ind w:right="91" w:hanging="456"/>
      </w:pPr>
      <w:r>
        <w:rPr>
          <w:rFonts w:ascii="Times New Roman" w:eastAsia="Times New Roman" w:hAnsi="Times New Roman" w:cs="Times New Roman"/>
        </w:rPr>
        <w:t>В случай на изключителни обстоятелства, когато заявлението не може да бъде подадено предварително, родителят уведомява класния ръководител по телефона, чрез електронния дневник Skolo.bg или по електронна поща и подава заявлението след направеното отсъствие, но не по-късно от 1 учебен ден след връщането на ученика в училище.</w:t>
      </w:r>
    </w:p>
    <w:p w14:paraId="3092736B" w14:textId="77777777" w:rsidR="00A6240F" w:rsidRDefault="00000000">
      <w:pPr>
        <w:numPr>
          <w:ilvl w:val="1"/>
          <w:numId w:val="3"/>
        </w:numPr>
        <w:spacing w:after="222" w:line="269" w:lineRule="auto"/>
        <w:ind w:right="91" w:hanging="456"/>
      </w:pPr>
      <w:r>
        <w:rPr>
          <w:rFonts w:ascii="Times New Roman" w:eastAsia="Times New Roman" w:hAnsi="Times New Roman" w:cs="Times New Roman"/>
          <w:sz w:val="24"/>
        </w:rPr>
        <w:t>След представяне на заявлението класният ръководител уважава отсъствията на ученика.</w:t>
      </w:r>
    </w:p>
    <w:p w14:paraId="7D62A86F" w14:textId="77777777" w:rsidR="00A6240F" w:rsidRDefault="00000000">
      <w:pPr>
        <w:numPr>
          <w:ilvl w:val="1"/>
          <w:numId w:val="3"/>
        </w:numPr>
        <w:spacing w:after="216" w:line="279" w:lineRule="auto"/>
        <w:ind w:right="91" w:hanging="456"/>
      </w:pPr>
      <w:r>
        <w:rPr>
          <w:rFonts w:ascii="Times New Roman" w:eastAsia="Times New Roman" w:hAnsi="Times New Roman" w:cs="Times New Roman"/>
        </w:rPr>
        <w:t>Всеки класен ръководител има задължението да проследява броя на използваните до момента дни за отсъствия по заявление на родител на всеки ученик от класа, да уведомява родителите/настойниците и да не допуска превишаване на разрешените 15 дни.</w:t>
      </w:r>
    </w:p>
    <w:p w14:paraId="4CE49EFD" w14:textId="77777777" w:rsidR="00A6240F" w:rsidRDefault="00000000">
      <w:pPr>
        <w:spacing w:after="199" w:line="284" w:lineRule="auto"/>
        <w:ind w:left="154" w:right="172" w:hanging="5"/>
        <w:jc w:val="both"/>
      </w:pPr>
      <w:r>
        <w:rPr>
          <w:rFonts w:ascii="Times New Roman" w:eastAsia="Times New Roman" w:hAnsi="Times New Roman" w:cs="Times New Roman"/>
        </w:rPr>
        <w:t>З .6. При продължително отсъствие на класния ръководител или смяна по време на учебната година задължително се извършва предаване/приемане на информация за брой използвани дни по заявление на родител за всеки ученик от класа.</w:t>
      </w:r>
    </w:p>
    <w:p w14:paraId="79B422B4" w14:textId="77777777" w:rsidR="00A6240F" w:rsidRDefault="00000000">
      <w:pPr>
        <w:numPr>
          <w:ilvl w:val="0"/>
          <w:numId w:val="4"/>
        </w:numPr>
        <w:spacing w:after="221" w:line="257" w:lineRule="auto"/>
        <w:ind w:firstLine="58"/>
      </w:pPr>
      <w:r>
        <w:rPr>
          <w:rFonts w:ascii="Times New Roman" w:eastAsia="Times New Roman" w:hAnsi="Times New Roman" w:cs="Times New Roman"/>
          <w:sz w:val="24"/>
        </w:rPr>
        <w:t>Документите, удостоверяващи уважителните причини за допуснатите отсъствия се представят в еднодневен срок от връщането на ученика в училище за ежеседмичното оформяне на дневника от класния ръководител. Ако не се представени в срок, отсъствията се считат за допуснати по неуважителни причини.</w:t>
      </w:r>
    </w:p>
    <w:p w14:paraId="0EA44895" w14:textId="77777777" w:rsidR="00A6240F" w:rsidRDefault="00000000">
      <w:pPr>
        <w:numPr>
          <w:ilvl w:val="0"/>
          <w:numId w:val="4"/>
        </w:numPr>
        <w:spacing w:after="194" w:line="269" w:lineRule="auto"/>
        <w:ind w:firstLine="58"/>
      </w:pPr>
      <w:r>
        <w:rPr>
          <w:noProof/>
        </w:rPr>
        <w:drawing>
          <wp:anchor distT="0" distB="0" distL="114300" distR="114300" simplePos="0" relativeHeight="251661312" behindDoc="0" locked="0" layoutInCell="1" allowOverlap="0" wp14:anchorId="25316D2B" wp14:editId="7435CBBB">
            <wp:simplePos x="0" y="0"/>
            <wp:positionH relativeFrom="page">
              <wp:posOffset>947992</wp:posOffset>
            </wp:positionH>
            <wp:positionV relativeFrom="page">
              <wp:posOffset>7294557</wp:posOffset>
            </wp:positionV>
            <wp:extent cx="3048" cy="6097"/>
            <wp:effectExtent l="0" t="0" r="0" b="0"/>
            <wp:wrapSquare wrapText="bothSides"/>
            <wp:docPr id="5098" name="Picture 5098"/>
            <wp:cNvGraphicFramePr/>
            <a:graphic xmlns:a="http://schemas.openxmlformats.org/drawingml/2006/main">
              <a:graphicData uri="http://schemas.openxmlformats.org/drawingml/2006/picture">
                <pic:pic xmlns:pic="http://schemas.openxmlformats.org/drawingml/2006/picture">
                  <pic:nvPicPr>
                    <pic:cNvPr id="5098" name="Picture 5098"/>
                    <pic:cNvPicPr/>
                  </pic:nvPicPr>
                  <pic:blipFill>
                    <a:blip r:embed="rId10"/>
                    <a:stretch>
                      <a:fillRect/>
                    </a:stretch>
                  </pic:blipFill>
                  <pic:spPr>
                    <a:xfrm>
                      <a:off x="0" y="0"/>
                      <a:ext cx="3048" cy="6097"/>
                    </a:xfrm>
                    <a:prstGeom prst="rect">
                      <a:avLst/>
                    </a:prstGeom>
                  </pic:spPr>
                </pic:pic>
              </a:graphicData>
            </a:graphic>
          </wp:anchor>
        </w:drawing>
      </w:r>
      <w:r>
        <w:rPr>
          <w:noProof/>
        </w:rPr>
        <w:drawing>
          <wp:anchor distT="0" distB="0" distL="114300" distR="114300" simplePos="0" relativeHeight="251662336" behindDoc="0" locked="0" layoutInCell="1" allowOverlap="0" wp14:anchorId="4ED5BF37" wp14:editId="79158B9A">
            <wp:simplePos x="0" y="0"/>
            <wp:positionH relativeFrom="page">
              <wp:posOffset>932751</wp:posOffset>
            </wp:positionH>
            <wp:positionV relativeFrom="page">
              <wp:posOffset>7297606</wp:posOffset>
            </wp:positionV>
            <wp:extent cx="3048" cy="3048"/>
            <wp:effectExtent l="0" t="0" r="0" b="0"/>
            <wp:wrapSquare wrapText="bothSides"/>
            <wp:docPr id="5100" name="Picture 5100"/>
            <wp:cNvGraphicFramePr/>
            <a:graphic xmlns:a="http://schemas.openxmlformats.org/drawingml/2006/main">
              <a:graphicData uri="http://schemas.openxmlformats.org/drawingml/2006/picture">
                <pic:pic xmlns:pic="http://schemas.openxmlformats.org/drawingml/2006/picture">
                  <pic:nvPicPr>
                    <pic:cNvPr id="5100" name="Picture 5100"/>
                    <pic:cNvPicPr/>
                  </pic:nvPicPr>
                  <pic:blipFill>
                    <a:blip r:embed="rId11"/>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663360" behindDoc="0" locked="0" layoutInCell="1" allowOverlap="0" wp14:anchorId="4A997EFE" wp14:editId="7DA9AD69">
            <wp:simplePos x="0" y="0"/>
            <wp:positionH relativeFrom="page">
              <wp:posOffset>914461</wp:posOffset>
            </wp:positionH>
            <wp:positionV relativeFrom="page">
              <wp:posOffset>7315896</wp:posOffset>
            </wp:positionV>
            <wp:extent cx="21337" cy="15241"/>
            <wp:effectExtent l="0" t="0" r="0" b="0"/>
            <wp:wrapSquare wrapText="bothSides"/>
            <wp:docPr id="5102" name="Picture 5102"/>
            <wp:cNvGraphicFramePr/>
            <a:graphic xmlns:a="http://schemas.openxmlformats.org/drawingml/2006/main">
              <a:graphicData uri="http://schemas.openxmlformats.org/drawingml/2006/picture">
                <pic:pic xmlns:pic="http://schemas.openxmlformats.org/drawingml/2006/picture">
                  <pic:nvPicPr>
                    <pic:cNvPr id="5102" name="Picture 5102"/>
                    <pic:cNvPicPr/>
                  </pic:nvPicPr>
                  <pic:blipFill>
                    <a:blip r:embed="rId12"/>
                    <a:stretch>
                      <a:fillRect/>
                    </a:stretch>
                  </pic:blipFill>
                  <pic:spPr>
                    <a:xfrm>
                      <a:off x="0" y="0"/>
                      <a:ext cx="21337" cy="15241"/>
                    </a:xfrm>
                    <a:prstGeom prst="rect">
                      <a:avLst/>
                    </a:prstGeom>
                  </pic:spPr>
                </pic:pic>
              </a:graphicData>
            </a:graphic>
          </wp:anchor>
        </w:drawing>
      </w:r>
      <w:r>
        <w:rPr>
          <w:noProof/>
        </w:rPr>
        <w:drawing>
          <wp:anchor distT="0" distB="0" distL="114300" distR="114300" simplePos="0" relativeHeight="251664384" behindDoc="0" locked="0" layoutInCell="1" allowOverlap="0" wp14:anchorId="716E9EDC" wp14:editId="3BD158BB">
            <wp:simplePos x="0" y="0"/>
            <wp:positionH relativeFrom="page">
              <wp:posOffset>883980</wp:posOffset>
            </wp:positionH>
            <wp:positionV relativeFrom="page">
              <wp:posOffset>7328089</wp:posOffset>
            </wp:positionV>
            <wp:extent cx="18289" cy="24386"/>
            <wp:effectExtent l="0" t="0" r="0" b="0"/>
            <wp:wrapSquare wrapText="bothSides"/>
            <wp:docPr id="5103" name="Picture 5103"/>
            <wp:cNvGraphicFramePr/>
            <a:graphic xmlns:a="http://schemas.openxmlformats.org/drawingml/2006/main">
              <a:graphicData uri="http://schemas.openxmlformats.org/drawingml/2006/picture">
                <pic:pic xmlns:pic="http://schemas.openxmlformats.org/drawingml/2006/picture">
                  <pic:nvPicPr>
                    <pic:cNvPr id="5103" name="Picture 5103"/>
                    <pic:cNvPicPr/>
                  </pic:nvPicPr>
                  <pic:blipFill>
                    <a:blip r:embed="rId13"/>
                    <a:stretch>
                      <a:fillRect/>
                    </a:stretch>
                  </pic:blipFill>
                  <pic:spPr>
                    <a:xfrm>
                      <a:off x="0" y="0"/>
                      <a:ext cx="18289" cy="24386"/>
                    </a:xfrm>
                    <a:prstGeom prst="rect">
                      <a:avLst/>
                    </a:prstGeom>
                  </pic:spPr>
                </pic:pic>
              </a:graphicData>
            </a:graphic>
          </wp:anchor>
        </w:drawing>
      </w:r>
      <w:r>
        <w:rPr>
          <w:rFonts w:ascii="Times New Roman" w:eastAsia="Times New Roman" w:hAnsi="Times New Roman" w:cs="Times New Roman"/>
          <w:sz w:val="24"/>
        </w:rPr>
        <w:t xml:space="preserve">Закъснение на ученика за учебен час до 20 минути се отчита като половин отсъствие, а закъснение на ученика за учебен час с повече от 20 минути — като едно отсъствие. </w:t>
      </w:r>
      <w:r>
        <w:rPr>
          <w:noProof/>
        </w:rPr>
        <w:drawing>
          <wp:inline distT="0" distB="0" distL="0" distR="0" wp14:anchorId="6945CCAE" wp14:editId="35CA2BBE">
            <wp:extent cx="15241" cy="27434"/>
            <wp:effectExtent l="0" t="0" r="0" b="0"/>
            <wp:docPr id="5096" name="Picture 5096"/>
            <wp:cNvGraphicFramePr/>
            <a:graphic xmlns:a="http://schemas.openxmlformats.org/drawingml/2006/main">
              <a:graphicData uri="http://schemas.openxmlformats.org/drawingml/2006/picture">
                <pic:pic xmlns:pic="http://schemas.openxmlformats.org/drawingml/2006/picture">
                  <pic:nvPicPr>
                    <pic:cNvPr id="5096" name="Picture 5096"/>
                    <pic:cNvPicPr/>
                  </pic:nvPicPr>
                  <pic:blipFill>
                    <a:blip r:embed="rId14"/>
                    <a:stretch>
                      <a:fillRect/>
                    </a:stretch>
                  </pic:blipFill>
                  <pic:spPr>
                    <a:xfrm>
                      <a:off x="0" y="0"/>
                      <a:ext cx="15241" cy="27434"/>
                    </a:xfrm>
                    <a:prstGeom prst="rect">
                      <a:avLst/>
                    </a:prstGeom>
                  </pic:spPr>
                </pic:pic>
              </a:graphicData>
            </a:graphic>
          </wp:inline>
        </w:drawing>
      </w:r>
    </w:p>
    <w:p w14:paraId="4F8132E7" w14:textId="77777777" w:rsidR="00A6240F" w:rsidRDefault="00000000">
      <w:pPr>
        <w:numPr>
          <w:ilvl w:val="0"/>
          <w:numId w:val="4"/>
        </w:numPr>
        <w:spacing w:after="222" w:line="269" w:lineRule="auto"/>
        <w:ind w:firstLine="58"/>
      </w:pPr>
      <w:r>
        <w:rPr>
          <w:rFonts w:ascii="Times New Roman" w:eastAsia="Times New Roman" w:hAnsi="Times New Roman" w:cs="Times New Roman"/>
          <w:sz w:val="24"/>
        </w:rPr>
        <w:t>Когато на ученик, се освобождава по уважителни медицински причини, удостоверени с медицински документи, от учебния час по физическо възпитание и спорт, той присъства в учебния час, ако това не е противопоказно. Когато освобождаването е за целия учебен срок или за учебната година, ученикът няма право да напуска територията на училището по време на учебния час, а директорът въз основа на представените медицински документи определя със заповед начина на уплътняване на времето за ученика, определено за</w:t>
      </w:r>
      <w:r>
        <w:rPr>
          <w:rFonts w:ascii="Times New Roman" w:eastAsia="Times New Roman" w:hAnsi="Times New Roman" w:cs="Times New Roman"/>
          <w:sz w:val="24"/>
        </w:rPr>
        <w:tab/>
      </w:r>
      <w:r>
        <w:rPr>
          <w:noProof/>
        </w:rPr>
        <w:drawing>
          <wp:inline distT="0" distB="0" distL="0" distR="0" wp14:anchorId="27FCED85" wp14:editId="2D30C476">
            <wp:extent cx="24385" cy="36579"/>
            <wp:effectExtent l="0" t="0" r="0" b="0"/>
            <wp:docPr id="5097" name="Picture 5097"/>
            <wp:cNvGraphicFramePr/>
            <a:graphic xmlns:a="http://schemas.openxmlformats.org/drawingml/2006/main">
              <a:graphicData uri="http://schemas.openxmlformats.org/drawingml/2006/picture">
                <pic:pic xmlns:pic="http://schemas.openxmlformats.org/drawingml/2006/picture">
                  <pic:nvPicPr>
                    <pic:cNvPr id="5097" name="Picture 5097"/>
                    <pic:cNvPicPr/>
                  </pic:nvPicPr>
                  <pic:blipFill>
                    <a:blip r:embed="rId15"/>
                    <a:stretch>
                      <a:fillRect/>
                    </a:stretch>
                  </pic:blipFill>
                  <pic:spPr>
                    <a:xfrm>
                      <a:off x="0" y="0"/>
                      <a:ext cx="24385" cy="36579"/>
                    </a:xfrm>
                    <a:prstGeom prst="rect">
                      <a:avLst/>
                    </a:prstGeom>
                  </pic:spPr>
                </pic:pic>
              </a:graphicData>
            </a:graphic>
          </wp:inline>
        </w:drawing>
      </w:r>
      <w:r>
        <w:rPr>
          <w:rFonts w:ascii="Times New Roman" w:eastAsia="Times New Roman" w:hAnsi="Times New Roman" w:cs="Times New Roman"/>
          <w:sz w:val="24"/>
        </w:rPr>
        <w:t>учебните часове.</w:t>
      </w:r>
    </w:p>
    <w:p w14:paraId="2A8A994B" w14:textId="77777777" w:rsidR="00A6240F" w:rsidRDefault="00000000">
      <w:pPr>
        <w:numPr>
          <w:ilvl w:val="0"/>
          <w:numId w:val="4"/>
        </w:numPr>
        <w:spacing w:after="222" w:line="269" w:lineRule="auto"/>
        <w:ind w:firstLine="58"/>
      </w:pPr>
      <w:r>
        <w:rPr>
          <w:rFonts w:ascii="Times New Roman" w:eastAsia="Times New Roman" w:hAnsi="Times New Roman" w:cs="Times New Roman"/>
          <w:sz w:val="24"/>
        </w:rPr>
        <w:t xml:space="preserve">Когато ученикът отсъства от училище един учебен ден и когато отсъствието не е по някоя от уважителните причини, определени в Правилника за дейността на училището, класният ръководител е длъжен да уведоми родителя/представителят на детето или лицето, </w:t>
      </w:r>
      <w:r>
        <w:rPr>
          <w:noProof/>
        </w:rPr>
        <w:drawing>
          <wp:inline distT="0" distB="0" distL="0" distR="0" wp14:anchorId="42ED9EBC" wp14:editId="30EF7128">
            <wp:extent cx="51820" cy="60965"/>
            <wp:effectExtent l="0" t="0" r="0" b="0"/>
            <wp:docPr id="9415" name="Picture 9415"/>
            <wp:cNvGraphicFramePr/>
            <a:graphic xmlns:a="http://schemas.openxmlformats.org/drawingml/2006/main">
              <a:graphicData uri="http://schemas.openxmlformats.org/drawingml/2006/picture">
                <pic:pic xmlns:pic="http://schemas.openxmlformats.org/drawingml/2006/picture">
                  <pic:nvPicPr>
                    <pic:cNvPr id="9415" name="Picture 9415"/>
                    <pic:cNvPicPr/>
                  </pic:nvPicPr>
                  <pic:blipFill>
                    <a:blip r:embed="rId16"/>
                    <a:stretch>
                      <a:fillRect/>
                    </a:stretch>
                  </pic:blipFill>
                  <pic:spPr>
                    <a:xfrm>
                      <a:off x="0" y="0"/>
                      <a:ext cx="51820" cy="60965"/>
                    </a:xfrm>
                    <a:prstGeom prst="rect">
                      <a:avLst/>
                    </a:prstGeom>
                  </pic:spPr>
                </pic:pic>
              </a:graphicData>
            </a:graphic>
          </wp:inline>
        </w:drawing>
      </w:r>
      <w:r>
        <w:rPr>
          <w:rFonts w:ascii="Times New Roman" w:eastAsia="Times New Roman" w:hAnsi="Times New Roman" w:cs="Times New Roman"/>
          <w:sz w:val="24"/>
        </w:rPr>
        <w:t>което полага грижи за детето с писмо чрез електронния дневник Skolo.bg, по имейл или в телефонен разговор и да обсъди с него възможностите за отстраняване на причините за отсъствие.</w:t>
      </w:r>
    </w:p>
    <w:p w14:paraId="22278FC4" w14:textId="77777777" w:rsidR="00A6240F" w:rsidRDefault="00000000">
      <w:pPr>
        <w:numPr>
          <w:ilvl w:val="0"/>
          <w:numId w:val="4"/>
        </w:numPr>
        <w:spacing w:after="195" w:line="269" w:lineRule="auto"/>
        <w:ind w:firstLine="58"/>
      </w:pPr>
      <w:r>
        <w:rPr>
          <w:rFonts w:ascii="Times New Roman" w:eastAsia="Times New Roman" w:hAnsi="Times New Roman" w:cs="Times New Roman"/>
          <w:sz w:val="24"/>
        </w:rPr>
        <w:t>Съхраняване на заявленията от родител за извиняване на отсъствията:</w:t>
      </w:r>
    </w:p>
    <w:p w14:paraId="62C30A8C" w14:textId="77777777" w:rsidR="00A6240F" w:rsidRDefault="00000000">
      <w:pPr>
        <w:spacing w:after="216" w:line="279" w:lineRule="auto"/>
        <w:ind w:left="47" w:right="91"/>
      </w:pPr>
      <w:r>
        <w:rPr>
          <w:rFonts w:ascii="Times New Roman" w:eastAsia="Times New Roman" w:hAnsi="Times New Roman" w:cs="Times New Roman"/>
        </w:rPr>
        <w:t>8.1. Заявленията, подадени от родител, се входират във Входящия дневник на училището и се съхраняват в класьор Входяща поща АСД 04-02.</w:t>
      </w:r>
    </w:p>
    <w:p w14:paraId="6F788D79" w14:textId="77777777" w:rsidR="00A6240F" w:rsidRDefault="00000000">
      <w:pPr>
        <w:numPr>
          <w:ilvl w:val="0"/>
          <w:numId w:val="4"/>
        </w:numPr>
        <w:spacing w:after="221" w:line="257" w:lineRule="auto"/>
        <w:ind w:firstLine="58"/>
      </w:pPr>
      <w:r>
        <w:rPr>
          <w:rFonts w:ascii="Times New Roman" w:eastAsia="Times New Roman" w:hAnsi="Times New Roman" w:cs="Times New Roman"/>
          <w:sz w:val="24"/>
        </w:rPr>
        <w:t>При неспазване на изискванията за уважаване на отсъствията същите се считат за отсъствия по неуважителни причини и като такива се подават в информационната система на НЕИСПУО.</w:t>
      </w:r>
    </w:p>
    <w:p w14:paraId="7ED85B61" w14:textId="77777777" w:rsidR="00A6240F" w:rsidRDefault="00000000">
      <w:pPr>
        <w:spacing w:after="111" w:line="269" w:lineRule="auto"/>
        <w:ind w:left="3317" w:hanging="10"/>
      </w:pPr>
      <w:r>
        <w:rPr>
          <w:rFonts w:ascii="Times New Roman" w:eastAsia="Times New Roman" w:hAnsi="Times New Roman" w:cs="Times New Roman"/>
          <w:sz w:val="24"/>
        </w:rPr>
        <w:t>Изготвили Симона Ковачева и Румяна Богданова</w:t>
      </w:r>
    </w:p>
    <w:p w14:paraId="4D36A554" w14:textId="77777777" w:rsidR="00A6240F" w:rsidRDefault="00000000">
      <w:pPr>
        <w:spacing w:after="222" w:line="269" w:lineRule="auto"/>
        <w:ind w:left="116" w:hanging="10"/>
      </w:pPr>
      <w:r>
        <w:rPr>
          <w:rFonts w:ascii="Times New Roman" w:eastAsia="Times New Roman" w:hAnsi="Times New Roman" w:cs="Times New Roman"/>
          <w:sz w:val="24"/>
        </w:rPr>
        <w:lastRenderedPageBreak/>
        <w:t>Прието на заседание на ПС, проведено на</w:t>
      </w:r>
      <w:r>
        <w:rPr>
          <w:noProof/>
        </w:rPr>
        <w:drawing>
          <wp:inline distT="0" distB="0" distL="0" distR="0" wp14:anchorId="6CD4E3B8" wp14:editId="3E310207">
            <wp:extent cx="1219282" cy="170704"/>
            <wp:effectExtent l="0" t="0" r="0" b="0"/>
            <wp:docPr id="9417" name="Picture 9417"/>
            <wp:cNvGraphicFramePr/>
            <a:graphic xmlns:a="http://schemas.openxmlformats.org/drawingml/2006/main">
              <a:graphicData uri="http://schemas.openxmlformats.org/drawingml/2006/picture">
                <pic:pic xmlns:pic="http://schemas.openxmlformats.org/drawingml/2006/picture">
                  <pic:nvPicPr>
                    <pic:cNvPr id="9417" name="Picture 9417"/>
                    <pic:cNvPicPr/>
                  </pic:nvPicPr>
                  <pic:blipFill>
                    <a:blip r:embed="rId17"/>
                    <a:stretch>
                      <a:fillRect/>
                    </a:stretch>
                  </pic:blipFill>
                  <pic:spPr>
                    <a:xfrm>
                      <a:off x="0" y="0"/>
                      <a:ext cx="1219282" cy="170704"/>
                    </a:xfrm>
                    <a:prstGeom prst="rect">
                      <a:avLst/>
                    </a:prstGeom>
                  </pic:spPr>
                </pic:pic>
              </a:graphicData>
            </a:graphic>
          </wp:inline>
        </w:drawing>
      </w:r>
    </w:p>
    <w:sectPr w:rsidR="00A6240F">
      <w:pgSz w:w="11900" w:h="16840"/>
      <w:pgMar w:top="182" w:right="725" w:bottom="1151" w:left="150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57F"/>
    <w:multiLevelType w:val="multilevel"/>
    <w:tmpl w:val="73ECB198"/>
    <w:lvl w:ilvl="0">
      <w:start w:val="1"/>
      <w:numFmt w:val="decimal"/>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D72093"/>
    <w:multiLevelType w:val="hybridMultilevel"/>
    <w:tmpl w:val="AD5296EE"/>
    <w:lvl w:ilvl="0" w:tplc="C9740CD2">
      <w:start w:val="4"/>
      <w:numFmt w:val="decimal"/>
      <w:lvlText w:val="%1."/>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6C4488">
      <w:start w:val="1"/>
      <w:numFmt w:val="lowerLetter"/>
      <w:lvlText w:val="%2"/>
      <w:lvlJc w:val="left"/>
      <w:pPr>
        <w:ind w:left="1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7E2F1A">
      <w:start w:val="1"/>
      <w:numFmt w:val="lowerRoman"/>
      <w:lvlText w:val="%3"/>
      <w:lvlJc w:val="left"/>
      <w:pPr>
        <w:ind w:left="1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521F82">
      <w:start w:val="1"/>
      <w:numFmt w:val="decimal"/>
      <w:lvlText w:val="%4"/>
      <w:lvlJc w:val="left"/>
      <w:pPr>
        <w:ind w:left="2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D8AB82">
      <w:start w:val="1"/>
      <w:numFmt w:val="lowerLetter"/>
      <w:lvlText w:val="%5"/>
      <w:lvlJc w:val="left"/>
      <w:pPr>
        <w:ind w:left="3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3292B0">
      <w:start w:val="1"/>
      <w:numFmt w:val="lowerRoman"/>
      <w:lvlText w:val="%6"/>
      <w:lvlJc w:val="left"/>
      <w:pPr>
        <w:ind w:left="4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DA3A3E">
      <w:start w:val="1"/>
      <w:numFmt w:val="decimal"/>
      <w:lvlText w:val="%7"/>
      <w:lvlJc w:val="left"/>
      <w:pPr>
        <w:ind w:left="4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EA1494">
      <w:start w:val="1"/>
      <w:numFmt w:val="lowerLetter"/>
      <w:lvlText w:val="%8"/>
      <w:lvlJc w:val="left"/>
      <w:pPr>
        <w:ind w:left="5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5EFFF2">
      <w:start w:val="1"/>
      <w:numFmt w:val="lowerRoman"/>
      <w:lvlText w:val="%9"/>
      <w:lvlJc w:val="left"/>
      <w:pPr>
        <w:ind w:left="6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553321B"/>
    <w:multiLevelType w:val="multilevel"/>
    <w:tmpl w:val="DF12649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8E0F94"/>
    <w:multiLevelType w:val="hybridMultilevel"/>
    <w:tmpl w:val="8D92B0D4"/>
    <w:lvl w:ilvl="0" w:tplc="488CACCE">
      <w:start w:val="2"/>
      <w:numFmt w:val="decimal"/>
      <w:lvlText w:val="%1."/>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5673D0">
      <w:start w:val="1"/>
      <w:numFmt w:val="lowerLetter"/>
      <w:lvlText w:val="%2"/>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D092C0">
      <w:start w:val="1"/>
      <w:numFmt w:val="lowerRoman"/>
      <w:lvlText w:val="%3"/>
      <w:lvlJc w:val="left"/>
      <w:pPr>
        <w:ind w:left="1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6E1682">
      <w:start w:val="1"/>
      <w:numFmt w:val="decimal"/>
      <w:lvlText w:val="%4"/>
      <w:lvlJc w:val="left"/>
      <w:pPr>
        <w:ind w:left="2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7E29A2">
      <w:start w:val="1"/>
      <w:numFmt w:val="lowerLetter"/>
      <w:lvlText w:val="%5"/>
      <w:lvlJc w:val="left"/>
      <w:pPr>
        <w:ind w:left="3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4EC576">
      <w:start w:val="1"/>
      <w:numFmt w:val="lowerRoman"/>
      <w:lvlText w:val="%6"/>
      <w:lvlJc w:val="left"/>
      <w:pPr>
        <w:ind w:left="4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0C5F18">
      <w:start w:val="1"/>
      <w:numFmt w:val="decimal"/>
      <w:lvlText w:val="%7"/>
      <w:lvlJc w:val="left"/>
      <w:pPr>
        <w:ind w:left="4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CCD986">
      <w:start w:val="1"/>
      <w:numFmt w:val="lowerLetter"/>
      <w:lvlText w:val="%8"/>
      <w:lvlJc w:val="left"/>
      <w:pPr>
        <w:ind w:left="5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401D0E">
      <w:start w:val="1"/>
      <w:numFmt w:val="lowerRoman"/>
      <w:lvlText w:val="%9"/>
      <w:lvlJc w:val="left"/>
      <w:pPr>
        <w:ind w:left="6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813450419">
    <w:abstractNumId w:val="0"/>
  </w:num>
  <w:num w:numId="2" w16cid:durableId="989753390">
    <w:abstractNumId w:val="3"/>
  </w:num>
  <w:num w:numId="3" w16cid:durableId="329917487">
    <w:abstractNumId w:val="2"/>
  </w:num>
  <w:num w:numId="4" w16cid:durableId="542983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40F"/>
    <w:rsid w:val="005F5EE0"/>
    <w:rsid w:val="00A11B25"/>
    <w:rsid w:val="00A6240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411C2"/>
  <w15:docId w15:val="{DBE727BE-5FA3-4D22-80C3-F2FA7053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bg-BG" w:eastAsia="bg-B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4418</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Красимира Г. Босилкова</dc:creator>
  <cp:keywords/>
  <cp:lastModifiedBy>Красимира Г. Босилкова</cp:lastModifiedBy>
  <cp:revision>2</cp:revision>
  <dcterms:created xsi:type="dcterms:W3CDTF">2026-02-21T22:20:00Z</dcterms:created>
  <dcterms:modified xsi:type="dcterms:W3CDTF">2026-02-21T22:20:00Z</dcterms:modified>
</cp:coreProperties>
</file>